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A42" w:rsidRDefault="0007056A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473842"/>
            <wp:effectExtent l="0" t="0" r="3175" b="3810"/>
            <wp:docPr id="1" name="Рисунок 1" descr="C:\Users\ПК1\Pictures\ControlCenter4\Scan\CCI1309202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3092024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56A" w:rsidRDefault="0007056A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</w:pPr>
    </w:p>
    <w:p w:rsidR="0007056A" w:rsidRDefault="0007056A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</w:pPr>
      <w:bookmarkStart w:id="0" w:name="_GoBack"/>
      <w:bookmarkEnd w:id="0"/>
    </w:p>
    <w:p w:rsidR="00755A1E" w:rsidRPr="00755A1E" w:rsidRDefault="00851F3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lastRenderedPageBreak/>
        <w:t xml:space="preserve">1.1.Настоящее </w:t>
      </w:r>
      <w:r w:rsidR="00755A1E" w:rsidRPr="009B36A3"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>Положение о форме периодичности и порядке текущего контроля успеваемости</w:t>
      </w:r>
      <w:r w:rsidR="00755A1E"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и </w:t>
      </w:r>
      <w:r w:rsidR="0049160E"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 xml:space="preserve">промежуточной аттестации </w:t>
      </w:r>
      <w:r w:rsidR="00755A1E" w:rsidRPr="0049160E"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>воспитанников</w:t>
      </w:r>
      <w:r w:rsidR="00755A1E"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муниципального</w:t>
      </w:r>
      <w:r w:rsidR="009B36A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бюджетного </w:t>
      </w:r>
      <w:r w:rsidR="00755A1E"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дошкольного образовательного учреждения детский сад № </w:t>
      </w:r>
      <w:r w:rsidR="009B36A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20 « Дюймовочка»</w:t>
      </w:r>
      <w:proofErr w:type="gramStart"/>
      <w:r w:rsidR="00755A1E"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.</w:t>
      </w:r>
      <w:proofErr w:type="gramEnd"/>
      <w:r w:rsidR="00755A1E"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(</w:t>
      </w:r>
      <w:proofErr w:type="gramStart"/>
      <w:r w:rsidR="00755A1E"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д</w:t>
      </w:r>
      <w:proofErr w:type="gramEnd"/>
      <w:r w:rsidR="00755A1E"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алее ДОУ), освоения основной образовательной программы дошкольного образования (далее – Положение) разработано в соответствии с:</w:t>
      </w:r>
    </w:p>
    <w:p w:rsidR="00755A1E" w:rsidRPr="00755A1E" w:rsidRDefault="00755A1E" w:rsidP="00755A1E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Федеральным законом от 29.12.2012 №273-ФЗ «Об образовании в Российской Федерации»</w:t>
      </w:r>
      <w:proofErr w:type="gramStart"/>
      <w:r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.</w:t>
      </w:r>
      <w:r w:rsidR="009B36A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(</w:t>
      </w:r>
      <w:proofErr w:type="gramEnd"/>
      <w:r w:rsidR="009B36A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с изменениями от 25 декабря 2023года)</w:t>
      </w:r>
    </w:p>
    <w:p w:rsidR="00755A1E" w:rsidRPr="00755A1E" w:rsidRDefault="00755A1E" w:rsidP="00755A1E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Приказом Министерства образования и науки Российской Федерации от 17 октября 2013 г. №1155 «Об утверждении федерального государственного образовательного стандарта дошкольного образования» (далее – ФГОС ДО).</w:t>
      </w:r>
    </w:p>
    <w:p w:rsidR="00755A1E" w:rsidRPr="00755A1E" w:rsidRDefault="00755A1E" w:rsidP="00755A1E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Приказом Министерства образования и науки Российской Федерации от 30 августа 2013 г. №1014 «Порядок организации и осуществления образовательной деятельности по основным образовательным программам дошкольного образования».</w:t>
      </w:r>
    </w:p>
    <w:p w:rsidR="00755A1E" w:rsidRPr="00755A1E" w:rsidRDefault="00755A1E" w:rsidP="00755A1E">
      <w:pPr>
        <w:numPr>
          <w:ilvl w:val="0"/>
          <w:numId w:val="1"/>
        </w:numPr>
        <w:shd w:val="clear" w:color="auto" w:fill="FAFCFF"/>
        <w:spacing w:before="100" w:beforeAutospacing="1" w:after="0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 Уставом ДОУ.</w:t>
      </w:r>
    </w:p>
    <w:p w:rsidR="00851F33" w:rsidRDefault="00755A1E" w:rsidP="00755A1E">
      <w:pPr>
        <w:shd w:val="clear" w:color="auto" w:fill="FAFCFF"/>
        <w:spacing w:before="100" w:beforeAutospacing="1"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1.2.</w:t>
      </w:r>
      <w:r w:rsidR="00851F3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Настоящее Положение принимается на Педагогическом совете муниципального бюджетного дошкольного образовательного учреждения (далее ДОУ) с учётом мнения Совета родителей ДОУ.</w:t>
      </w:r>
    </w:p>
    <w:p w:rsidR="00755A1E" w:rsidRPr="00755A1E" w:rsidRDefault="00851F33" w:rsidP="00755A1E">
      <w:pPr>
        <w:shd w:val="clear" w:color="auto" w:fill="FAFCFF"/>
        <w:spacing w:before="100" w:beforeAutospacing="1"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1.3.</w:t>
      </w:r>
      <w:r w:rsidR="00755A1E"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Настоящее Положение устанавливает правила организации и осуществления текущего контроля (далее - Мониторинг) освоения обучающимися (воспитанниками) основной образовательной программы дошкольного образования, соответствующие права, обязанности и ответственность участников образовательной деятельности, должностных лиц ДОУ.</w:t>
      </w:r>
    </w:p>
    <w:p w:rsidR="00755A1E" w:rsidRPr="00755A1E" w:rsidRDefault="00851F3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1.4</w:t>
      </w:r>
      <w:r w:rsidR="00755A1E"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. Мониторинг предусматривает сбор, системный учет, обработку и анализ информации об организации и результатах </w:t>
      </w:r>
      <w:proofErr w:type="spellStart"/>
      <w:r w:rsidR="00755A1E"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воспитательно</w:t>
      </w:r>
      <w:proofErr w:type="spellEnd"/>
      <w:r w:rsidR="00755A1E"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-образовательного процесса для эффективного решения задач управления качеством образования в ДОУ.</w:t>
      </w:r>
    </w:p>
    <w:p w:rsidR="00755A1E" w:rsidRPr="00755A1E" w:rsidRDefault="00851F3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1.5</w:t>
      </w:r>
      <w:r w:rsidR="00755A1E"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. Настоящее Положение является локальным нормативным актом, регламентирующим деятельность ДОУ.</w:t>
      </w:r>
    </w:p>
    <w:p w:rsidR="00755A1E" w:rsidRDefault="00755A1E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1.5. Вопросы текущего контроля рассматриваются на заседаниях педагогического совета, совещаниях при заведующем в соответствии с планом работы.</w:t>
      </w:r>
    </w:p>
    <w:p w:rsidR="00851F33" w:rsidRDefault="00851F3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</w:pPr>
      <w:r w:rsidRPr="00851F33"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>2.Формы получения образования и формы обучения.</w:t>
      </w:r>
    </w:p>
    <w:p w:rsidR="00851F33" w:rsidRDefault="00851F3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851F3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2.1</w:t>
      </w:r>
      <w:r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>.</w:t>
      </w:r>
      <w:r w:rsidRPr="00851F3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В Российской Федерации </w:t>
      </w: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образование может быть получено </w:t>
      </w:r>
      <w:proofErr w:type="gramStart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;в</w:t>
      </w:r>
      <w:proofErr w:type="gramEnd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организациях ,осуществляющих образовательную деятельность .</w:t>
      </w:r>
    </w:p>
    <w:p w:rsidR="00851F33" w:rsidRDefault="00851F3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2.2. Обучение в ДОУ осуществляется в очной форме</w:t>
      </w:r>
      <w:proofErr w:type="gramStart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.</w:t>
      </w:r>
      <w:proofErr w:type="gramEnd"/>
    </w:p>
    <w:p w:rsidR="00851F33" w:rsidRDefault="00851F3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2.3.Формы получения образования и формы </w:t>
      </w:r>
      <w:proofErr w:type="gramStart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обучения по</w:t>
      </w:r>
      <w:proofErr w:type="gramEnd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образовательной программе дошкольного образования определяется федеральным государственным образовательным стандартам.</w:t>
      </w:r>
    </w:p>
    <w:p w:rsidR="00851F33" w:rsidRDefault="00851F3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851F33"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>3.Компетенция</w:t>
      </w:r>
      <w:proofErr w:type="gramStart"/>
      <w:r w:rsidRPr="00851F33"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 xml:space="preserve"> ,</w:t>
      </w:r>
      <w:proofErr w:type="gramEnd"/>
      <w:r w:rsidRPr="00851F33"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>права, обязанности и ответственность образовательной организации</w:t>
      </w: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.</w:t>
      </w:r>
    </w:p>
    <w:p w:rsidR="00851F33" w:rsidRDefault="00851F3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3.1. К компетенции ДОУ в установленной сфере деятельности относятся</w:t>
      </w:r>
      <w:proofErr w:type="gramStart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;</w:t>
      </w:r>
      <w:proofErr w:type="gramEnd"/>
    </w:p>
    <w:p w:rsidR="00E40BBF" w:rsidRDefault="00851F3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lastRenderedPageBreak/>
        <w:t xml:space="preserve">-осуществления текущего контроля успеваемости и промежуточной </w:t>
      </w:r>
      <w:r w:rsidR="00E40BBF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аттестации</w:t>
      </w:r>
      <w:proofErr w:type="gramStart"/>
      <w:r w:rsidR="00E40BBF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,</w:t>
      </w:r>
      <w:proofErr w:type="gramEnd"/>
      <w:r w:rsidR="00E40BBF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установление их форм ,периодичность и порядок проведения.</w:t>
      </w:r>
    </w:p>
    <w:p w:rsidR="00851F33" w:rsidRDefault="00E40BBF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 xml:space="preserve">4.Промежуточная аттестация </w:t>
      </w:r>
      <w:r w:rsidRPr="00E40BBF"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>воспитанников.</w:t>
      </w:r>
      <w:r w:rsidR="00851F33" w:rsidRPr="00E40BBF"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 xml:space="preserve"> </w:t>
      </w:r>
    </w:p>
    <w:p w:rsidR="00E40BBF" w:rsidRDefault="00E40BBF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40BBF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4.1.</w:t>
      </w: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Промежуточная аттестация воспитанников усвоения  образовательной программы дошкольного образования МБДОУ детский сад № 20 « Дюймовочка» в ДОУ не проводится</w:t>
      </w:r>
      <w:proofErr w:type="gramStart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.</w:t>
      </w:r>
      <w:proofErr w:type="gramEnd"/>
    </w:p>
    <w:p w:rsidR="00E40BBF" w:rsidRDefault="00E40BBF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4.2. При реализации Программы может </w:t>
      </w:r>
      <w:proofErr w:type="gramStart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проводится</w:t>
      </w:r>
      <w:proofErr w:type="gramEnd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оценки индивидуального развития детей. Такая оценка проводится педагогическим работником в рамках педагогической диагностики (оценки индивидуального развития детей дошкольного возраста</w:t>
      </w:r>
      <w:proofErr w:type="gramStart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,</w:t>
      </w:r>
      <w:proofErr w:type="gramEnd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связанной с оценкой эффективности педагогических действий и лежащей в основе их дальнейшего планирования).</w:t>
      </w:r>
    </w:p>
    <w:p w:rsidR="00E40BBF" w:rsidRDefault="00E40BBF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4.3.Результаты педагогической диагностики (мониторинга) могут использоваться исключительно для решений следующих образовательных задач;</w:t>
      </w:r>
    </w:p>
    <w:p w:rsidR="00E40BBF" w:rsidRDefault="00E40BBF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- индивидуализация  </w:t>
      </w:r>
      <w:r w:rsidR="00CD6834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образования (в том числе поддержки ребёнка</w:t>
      </w:r>
      <w:proofErr w:type="gramStart"/>
      <w:r w:rsidR="00CD6834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,</w:t>
      </w:r>
      <w:proofErr w:type="gramEnd"/>
      <w:r w:rsidR="00CD6834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построения его образовательной траектории или профессиональной коррекции особенностей его развития) :</w:t>
      </w:r>
    </w:p>
    <w:p w:rsidR="00CD6834" w:rsidRDefault="00CD6834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-оптимизации работы с группой детей.</w:t>
      </w:r>
    </w:p>
    <w:p w:rsidR="00CD6834" w:rsidRDefault="00CD6834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4.4.Педагогическая диагностика (мониторинг) проводится 2 раза в год, на начало учебного года (последние две недели мая)</w:t>
      </w:r>
    </w:p>
    <w:p w:rsidR="00CD6834" w:rsidRDefault="00CD6834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4.5.Педагог имеет право по собственному выбору или на основе консультаций со специалистами использовать имеющиеся  различные рекомендации по проведению такой</w:t>
      </w:r>
      <w:r w:rsidR="008A4B28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 оценки в рамках педагогической диагностики совместно со специалистов</w:t>
      </w:r>
      <w:proofErr w:type="gramStart"/>
      <w:r w:rsidR="008A4B28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,</w:t>
      </w:r>
      <w:proofErr w:type="gramEnd"/>
      <w:r w:rsidR="008A4B28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или проводить ее самостоятельно.</w:t>
      </w:r>
    </w:p>
    <w:p w:rsidR="008A4B28" w:rsidRDefault="008A4B28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4.6.Данные</w:t>
      </w:r>
      <w:proofErr w:type="gramStart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,</w:t>
      </w:r>
      <w:proofErr w:type="gramEnd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полученные в результате оценки являются профессиональными материалами самого педагога и не подлежат проверке процесса контроля и надзора.</w:t>
      </w:r>
    </w:p>
    <w:p w:rsidR="008A4B28" w:rsidRDefault="008A4B28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 xml:space="preserve">                                                                 </w:t>
      </w:r>
      <w:r w:rsidRPr="008A4B28"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>5. Контроль</w:t>
      </w:r>
      <w:r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>.</w:t>
      </w:r>
    </w:p>
    <w:p w:rsidR="008A4B28" w:rsidRDefault="008A4B28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8A4B28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5.1.</w:t>
      </w:r>
      <w:proofErr w:type="gramStart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Контроль за</w:t>
      </w:r>
      <w:proofErr w:type="gramEnd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проведением  педагогической диагностики (мониторинга) освоения Программы детьми осуществляет заведующий и заместитель заведующего.</w:t>
      </w:r>
    </w:p>
    <w:p w:rsidR="008A4B28" w:rsidRDefault="008A4B28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 xml:space="preserve">                                                                </w:t>
      </w:r>
      <w:r w:rsidRPr="008A4B28"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>6. Отчётность</w:t>
      </w:r>
      <w:r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>.</w:t>
      </w:r>
    </w:p>
    <w:p w:rsidR="008A4B28" w:rsidRDefault="008A4B28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8A4B28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6.1. </w:t>
      </w: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Педагогические работники не позднее 7</w:t>
      </w:r>
      <w:r w:rsidR="00F216A4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</w:t>
      </w: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дней с момента завершения педагогической диагностики сдают результаты про веденных педагогических наблюдений с выводами </w:t>
      </w:r>
      <w:r w:rsidR="002018D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заведующему</w:t>
      </w:r>
      <w:proofErr w:type="gramStart"/>
      <w:r w:rsidR="002018D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.</w:t>
      </w:r>
      <w:proofErr w:type="gramEnd"/>
      <w:r w:rsidR="00F216A4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. </w:t>
      </w:r>
    </w:p>
    <w:p w:rsidR="00F216A4" w:rsidRDefault="00F216A4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6.2.</w:t>
      </w:r>
      <w:r w:rsidR="002018D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Заведующий </w:t>
      </w: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осуществляет сравнительный анализ проведенного </w:t>
      </w:r>
      <w:proofErr w:type="gramStart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мониторинга</w:t>
      </w:r>
      <w:proofErr w:type="gramEnd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и результаты выносятся на рассмотрение педагогического совета ДОУ.</w:t>
      </w:r>
    </w:p>
    <w:p w:rsidR="00F216A4" w:rsidRDefault="00F216A4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6.3.</w:t>
      </w:r>
      <w:r w:rsidR="009937CF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По окончанию учебного года, на основании полученных  данных, по итогам педагогической диагностики  на конец учебного года, определяется </w:t>
      </w:r>
      <w:r w:rsidR="002018D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эффективность </w:t>
      </w:r>
      <w:r w:rsidR="002018D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lastRenderedPageBreak/>
        <w:t>педагогической работы</w:t>
      </w:r>
      <w:proofErr w:type="gramStart"/>
      <w:r w:rsidR="002018D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,</w:t>
      </w:r>
      <w:proofErr w:type="gramEnd"/>
      <w:r w:rsidR="002018D3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вырабатываются и определяются проблемы ,пути их решения и приоритетные задачи ДОУ для реализации в новом учебном году.</w:t>
      </w:r>
    </w:p>
    <w:p w:rsidR="002018D3" w:rsidRDefault="002018D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6.4.Результаты педагогической диагностики (мониторинг) по усвоению дошкольниками Программы хранятся в методическом кабинете у заведующего</w:t>
      </w:r>
      <w:proofErr w:type="gramStart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.</w:t>
      </w:r>
      <w:proofErr w:type="gramEnd"/>
    </w:p>
    <w:p w:rsidR="002018D3" w:rsidRDefault="002018D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2018D3">
        <w:rPr>
          <w:rFonts w:ascii="LatoWeb" w:eastAsia="Times New Roman" w:hAnsi="LatoWeb" w:cs="Times New Roman"/>
          <w:b/>
          <w:color w:val="0B1F33"/>
          <w:sz w:val="24"/>
          <w:szCs w:val="24"/>
          <w:lang w:eastAsia="ru-RU"/>
        </w:rPr>
        <w:t>7. Заключительные положения</w:t>
      </w: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.</w:t>
      </w:r>
    </w:p>
    <w:p w:rsidR="002018D3" w:rsidRDefault="002018D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7. Положение вступает в силу с даты утверждения его заведующим ДОУ и действует до принятия нового.</w:t>
      </w:r>
      <w:proofErr w:type="gramStart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.</w:t>
      </w:r>
      <w:proofErr w:type="gramEnd"/>
    </w:p>
    <w:p w:rsidR="002018D3" w:rsidRPr="008A4B28" w:rsidRDefault="002018D3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7.2.Изменения в настоящее Положение вносят на основании изменении нормативн</w:t>
      </w:r>
      <w:proofErr w:type="gramStart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о-</w:t>
      </w:r>
      <w:proofErr w:type="gramEnd"/>
      <w:r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правовых актов.</w:t>
      </w:r>
    </w:p>
    <w:p w:rsidR="0067043F" w:rsidRDefault="00755A1E" w:rsidP="0067043F">
      <w:pPr>
        <w:ind w:right="-142"/>
        <w:jc w:val="both"/>
        <w:rPr>
          <w:rFonts w:ascii="Times New Roman" w:hAnsi="Times New Roman" w:cs="Times New Roman"/>
          <w:i/>
        </w:rPr>
      </w:pPr>
      <w:r w:rsidRPr="00755A1E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.</w:t>
      </w:r>
      <w:r w:rsidR="0067043F" w:rsidRPr="0067043F">
        <w:rPr>
          <w:rFonts w:ascii="Times New Roman" w:hAnsi="Times New Roman" w:cs="Times New Roman"/>
          <w:i/>
        </w:rPr>
        <w:t xml:space="preserve"> </w:t>
      </w:r>
      <w:r w:rsidR="0067043F">
        <w:rPr>
          <w:rFonts w:ascii="Times New Roman" w:hAnsi="Times New Roman" w:cs="Times New Roman"/>
          <w:i/>
        </w:rPr>
        <w:t>Принято на Совете родителей</w:t>
      </w:r>
    </w:p>
    <w:p w:rsidR="0067043F" w:rsidRDefault="0067043F" w:rsidP="0067043F">
      <w:pPr>
        <w:ind w:right="-142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67043F" w:rsidRDefault="0067043F" w:rsidP="0067043F">
      <w:pPr>
        <w:ind w:right="-142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</w:rPr>
        <w:t xml:space="preserve">Протокол от № 3 от 16.01.2024г 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>
        <w:rPr>
          <w:rFonts w:ascii="Times New Roman" w:hAnsi="Times New Roman" w:cs="Times New Roman"/>
          <w:i/>
        </w:rPr>
        <w:t xml:space="preserve"> </w:t>
      </w:r>
    </w:p>
    <w:p w:rsidR="0067043F" w:rsidRDefault="0067043F" w:rsidP="0067043F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:rsidR="00755A1E" w:rsidRPr="00755A1E" w:rsidRDefault="00755A1E" w:rsidP="00755A1E">
      <w:pPr>
        <w:shd w:val="clear" w:color="auto" w:fill="FAFC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</w:p>
    <w:sectPr w:rsidR="00755A1E" w:rsidRPr="00755A1E" w:rsidSect="008839C5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24F" w:rsidRDefault="0003324F" w:rsidP="008839C5">
      <w:pPr>
        <w:spacing w:after="0" w:line="240" w:lineRule="auto"/>
      </w:pPr>
      <w:r>
        <w:separator/>
      </w:r>
    </w:p>
  </w:endnote>
  <w:endnote w:type="continuationSeparator" w:id="0">
    <w:p w:rsidR="0003324F" w:rsidRDefault="0003324F" w:rsidP="00883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We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24F" w:rsidRDefault="0003324F" w:rsidP="008839C5">
      <w:pPr>
        <w:spacing w:after="0" w:line="240" w:lineRule="auto"/>
      </w:pPr>
      <w:r>
        <w:separator/>
      </w:r>
    </w:p>
  </w:footnote>
  <w:footnote w:type="continuationSeparator" w:id="0">
    <w:p w:rsidR="0003324F" w:rsidRDefault="0003324F" w:rsidP="00883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7E5E"/>
    <w:multiLevelType w:val="multilevel"/>
    <w:tmpl w:val="75803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A1E"/>
    <w:rsid w:val="0003324F"/>
    <w:rsid w:val="000637F2"/>
    <w:rsid w:val="0007056A"/>
    <w:rsid w:val="001D2B96"/>
    <w:rsid w:val="001D372F"/>
    <w:rsid w:val="002018D3"/>
    <w:rsid w:val="00222015"/>
    <w:rsid w:val="00287A42"/>
    <w:rsid w:val="00420C8C"/>
    <w:rsid w:val="0049160E"/>
    <w:rsid w:val="0067043F"/>
    <w:rsid w:val="00755A1E"/>
    <w:rsid w:val="00851F33"/>
    <w:rsid w:val="008839C5"/>
    <w:rsid w:val="008A4B28"/>
    <w:rsid w:val="009937CF"/>
    <w:rsid w:val="009B36A3"/>
    <w:rsid w:val="00CD6834"/>
    <w:rsid w:val="00D736C2"/>
    <w:rsid w:val="00E171EB"/>
    <w:rsid w:val="00E40BBF"/>
    <w:rsid w:val="00F2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3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83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839C5"/>
  </w:style>
  <w:style w:type="paragraph" w:styleId="a6">
    <w:name w:val="footer"/>
    <w:basedOn w:val="a"/>
    <w:link w:val="a7"/>
    <w:uiPriority w:val="99"/>
    <w:unhideWhenUsed/>
    <w:rsid w:val="00883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839C5"/>
  </w:style>
  <w:style w:type="character" w:customStyle="1" w:styleId="2">
    <w:name w:val="Основной текст (2)_"/>
    <w:link w:val="20"/>
    <w:locked/>
    <w:rsid w:val="0067043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7043F"/>
    <w:pPr>
      <w:widowControl w:val="0"/>
      <w:shd w:val="clear" w:color="auto" w:fill="FFFFFF"/>
      <w:spacing w:before="180" w:after="0"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D2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B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3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83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839C5"/>
  </w:style>
  <w:style w:type="paragraph" w:styleId="a6">
    <w:name w:val="footer"/>
    <w:basedOn w:val="a"/>
    <w:link w:val="a7"/>
    <w:uiPriority w:val="99"/>
    <w:unhideWhenUsed/>
    <w:rsid w:val="00883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839C5"/>
  </w:style>
  <w:style w:type="character" w:customStyle="1" w:styleId="2">
    <w:name w:val="Основной текст (2)_"/>
    <w:link w:val="20"/>
    <w:locked/>
    <w:rsid w:val="0067043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7043F"/>
    <w:pPr>
      <w:widowControl w:val="0"/>
      <w:shd w:val="clear" w:color="auto" w:fill="FFFFFF"/>
      <w:spacing w:before="180" w:after="0"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D2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B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8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04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41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8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81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32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7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06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01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03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5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ПК3</dc:creator>
  <cp:lastModifiedBy>ПК1</cp:lastModifiedBy>
  <cp:revision>14</cp:revision>
  <cp:lastPrinted>2024-09-13T09:57:00Z</cp:lastPrinted>
  <dcterms:created xsi:type="dcterms:W3CDTF">2024-08-12T06:27:00Z</dcterms:created>
  <dcterms:modified xsi:type="dcterms:W3CDTF">2024-09-13T10:47:00Z</dcterms:modified>
</cp:coreProperties>
</file>